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9E29F" w14:textId="03222FD4" w:rsidR="002424F7" w:rsidRPr="002424F7" w:rsidRDefault="003910A6" w:rsidP="002424F7">
      <w:pPr>
        <w:rPr>
          <w:rFonts w:ascii="Arial" w:hAnsi="Arial" w:cs="Arial"/>
          <w:sz w:val="20"/>
          <w:szCs w:val="20"/>
          <w:shd w:val="clear" w:color="auto" w:fill="FFFFFF"/>
        </w:rPr>
      </w:pPr>
      <w:bookmarkStart w:id="0" w:name="_olk_quotedtext"/>
      <w:bookmarkStart w:id="1" w:name="_GoBack"/>
      <w:bookmarkEnd w:id="1"/>
      <w:r w:rsidRPr="003910A6">
        <w:rPr>
          <w:rFonts w:ascii="Arial" w:hAnsi="Arial" w:cs="Arial"/>
          <w:color w:val="000000"/>
          <w:sz w:val="20"/>
          <w:szCs w:val="20"/>
          <w:shd w:val="clear" w:color="auto" w:fill="FFFFFF"/>
        </w:rPr>
        <w:t xml:space="preserve">New Jersey </w:t>
      </w:r>
      <w:hyperlink r:id="rId4" w:history="1">
        <w:r w:rsidR="002424F7" w:rsidRPr="003910A6">
          <w:rPr>
            <w:rStyle w:val="Hyperlink"/>
            <w:rFonts w:ascii="Arial" w:hAnsi="Arial" w:cs="Arial"/>
            <w:b/>
            <w:bCs/>
            <w:sz w:val="20"/>
            <w:szCs w:val="20"/>
            <w:shd w:val="clear" w:color="auto" w:fill="FFFFFF"/>
          </w:rPr>
          <w:t>Unemployment Insurance</w:t>
        </w:r>
      </w:hyperlink>
      <w:r w:rsidR="002424F7" w:rsidRPr="002424F7">
        <w:rPr>
          <w:rFonts w:ascii="Arial" w:hAnsi="Arial" w:cs="Arial"/>
          <w:color w:val="000000"/>
          <w:sz w:val="20"/>
          <w:szCs w:val="20"/>
          <w:shd w:val="clear" w:color="auto" w:fill="FFFFFF"/>
        </w:rPr>
        <w:t xml:space="preserve"> benefits are meant for people who lose their job “through no fault of their own,” such as an employer’s lack of work or a layoff due to downsizing. If you voluntarily quit your job for reasons that were not work-related, or you were terminated for misconduct, your eligibility will need to be reviewed.</w:t>
      </w:r>
    </w:p>
    <w:p w14:paraId="20A7DE3C" w14:textId="77777777" w:rsidR="002424F7" w:rsidRPr="002424F7" w:rsidRDefault="002424F7" w:rsidP="002424F7">
      <w:pPr>
        <w:rPr>
          <w:rFonts w:ascii="Arial" w:hAnsi="Arial" w:cs="Arial"/>
          <w:sz w:val="20"/>
          <w:szCs w:val="20"/>
          <w:shd w:val="clear" w:color="auto" w:fill="FFFFFF"/>
        </w:rPr>
      </w:pPr>
    </w:p>
    <w:p w14:paraId="63056090" w14:textId="77777777" w:rsidR="002424F7" w:rsidRPr="002424F7" w:rsidRDefault="002424F7" w:rsidP="002424F7">
      <w:pPr>
        <w:rPr>
          <w:rFonts w:ascii="Arial" w:hAnsi="Arial" w:cs="Arial"/>
          <w:sz w:val="20"/>
          <w:szCs w:val="20"/>
          <w:shd w:val="clear" w:color="auto" w:fill="FFFFFF"/>
        </w:rPr>
      </w:pPr>
      <w:r w:rsidRPr="002424F7">
        <w:rPr>
          <w:rFonts w:ascii="Arial" w:hAnsi="Arial" w:cs="Arial"/>
          <w:color w:val="000000"/>
          <w:sz w:val="20"/>
          <w:szCs w:val="20"/>
          <w:shd w:val="clear" w:color="auto" w:fill="FFFFFF"/>
        </w:rPr>
        <w:t xml:space="preserve">Important information for claiming weekly benefits due to the coronavirus emergency can be found </w:t>
      </w:r>
      <w:hyperlink r:id="rId5" w:history="1">
        <w:r w:rsidRPr="002424F7">
          <w:rPr>
            <w:rStyle w:val="Hyperlink"/>
            <w:rFonts w:ascii="Arial" w:hAnsi="Arial" w:cs="Arial"/>
            <w:b/>
            <w:bCs/>
            <w:sz w:val="20"/>
            <w:szCs w:val="20"/>
            <w:shd w:val="clear" w:color="auto" w:fill="FFFFFF"/>
          </w:rPr>
          <w:t>here</w:t>
        </w:r>
      </w:hyperlink>
      <w:r w:rsidRPr="002424F7">
        <w:rPr>
          <w:rFonts w:ascii="Arial" w:hAnsi="Arial" w:cs="Arial"/>
          <w:b/>
          <w:bCs/>
          <w:color w:val="000000"/>
          <w:sz w:val="20"/>
          <w:szCs w:val="20"/>
          <w:shd w:val="clear" w:color="auto" w:fill="FFFFFF"/>
        </w:rPr>
        <w:t>.</w:t>
      </w:r>
    </w:p>
    <w:p w14:paraId="60565A10" w14:textId="77777777" w:rsidR="002424F7" w:rsidRPr="002424F7" w:rsidRDefault="002424F7" w:rsidP="002424F7">
      <w:pPr>
        <w:rPr>
          <w:rFonts w:ascii="Arial" w:hAnsi="Arial" w:cs="Arial"/>
          <w:sz w:val="20"/>
          <w:szCs w:val="20"/>
          <w:shd w:val="clear" w:color="auto" w:fill="FFFFFF"/>
        </w:rPr>
      </w:pPr>
    </w:p>
    <w:p w14:paraId="6BCA0B46" w14:textId="3475DF6F" w:rsidR="002424F7" w:rsidRPr="002424F7" w:rsidRDefault="002424F7" w:rsidP="002424F7">
      <w:pPr>
        <w:rPr>
          <w:rFonts w:ascii="Arial" w:hAnsi="Arial" w:cs="Arial"/>
          <w:color w:val="000000"/>
          <w:sz w:val="20"/>
          <w:szCs w:val="20"/>
          <w:shd w:val="clear" w:color="auto" w:fill="FFFFFF"/>
        </w:rPr>
      </w:pPr>
      <w:r w:rsidRPr="002424F7">
        <w:rPr>
          <w:rFonts w:ascii="Arial" w:hAnsi="Arial" w:cs="Arial"/>
          <w:color w:val="000000"/>
          <w:sz w:val="20"/>
          <w:szCs w:val="20"/>
          <w:shd w:val="clear" w:color="auto" w:fill="FFFFFF"/>
        </w:rPr>
        <w:t>To qualify for Unemployment Insurance benefits, you must meet all of the </w:t>
      </w:r>
      <w:hyperlink r:id="rId6" w:history="1">
        <w:r w:rsidRPr="002424F7">
          <w:rPr>
            <w:rStyle w:val="Hyperlink"/>
            <w:rFonts w:ascii="Arial" w:hAnsi="Arial" w:cs="Arial"/>
            <w:b/>
            <w:bCs/>
            <w:color w:val="0050E6"/>
            <w:sz w:val="20"/>
            <w:szCs w:val="20"/>
            <w:u w:val="none"/>
          </w:rPr>
          <w:t>eligibility requirements</w:t>
        </w:r>
      </w:hyperlink>
      <w:r w:rsidRPr="002424F7">
        <w:rPr>
          <w:rFonts w:ascii="Arial" w:hAnsi="Arial" w:cs="Arial"/>
          <w:color w:val="212529"/>
          <w:sz w:val="20"/>
          <w:szCs w:val="20"/>
          <w:shd w:val="clear" w:color="auto" w:fill="FFFFFF"/>
        </w:rPr>
        <w:t xml:space="preserve"> </w:t>
      </w:r>
      <w:r w:rsidRPr="002424F7">
        <w:rPr>
          <w:rFonts w:ascii="Arial" w:hAnsi="Arial" w:cs="Arial"/>
          <w:color w:val="000000"/>
          <w:sz w:val="20"/>
          <w:szCs w:val="20"/>
          <w:shd w:val="clear" w:color="auto" w:fill="FFFFFF"/>
        </w:rPr>
        <w:t>of the New Jersey Unemployment Compensation Law. Those who meet the requirements may receive benefits for up to 26 weeks during a one-year period.</w:t>
      </w:r>
    </w:p>
    <w:p w14:paraId="29096BFC" w14:textId="77777777" w:rsidR="002424F7" w:rsidRPr="002424F7" w:rsidRDefault="002424F7" w:rsidP="002424F7">
      <w:pPr>
        <w:rPr>
          <w:rFonts w:ascii="Arial" w:hAnsi="Arial" w:cs="Arial"/>
          <w:sz w:val="20"/>
          <w:szCs w:val="20"/>
          <w:shd w:val="clear" w:color="auto" w:fill="FFFFFF"/>
        </w:rPr>
      </w:pPr>
    </w:p>
    <w:p w14:paraId="411F791C" w14:textId="69806109" w:rsidR="002424F7" w:rsidRPr="002424F7" w:rsidRDefault="002424F7" w:rsidP="002424F7">
      <w:pPr>
        <w:pStyle w:val="NormalWeb"/>
        <w:spacing w:before="0" w:beforeAutospacing="0" w:after="0" w:afterAutospacing="0"/>
        <w:rPr>
          <w:rFonts w:ascii="Arial" w:hAnsi="Arial" w:cs="Arial"/>
          <w:sz w:val="20"/>
          <w:szCs w:val="20"/>
        </w:rPr>
      </w:pPr>
      <w:r w:rsidRPr="002424F7">
        <w:rPr>
          <w:rFonts w:ascii="Arial" w:hAnsi="Arial" w:cs="Arial"/>
          <w:color w:val="000000"/>
          <w:sz w:val="20"/>
          <w:szCs w:val="20"/>
          <w:shd w:val="clear" w:color="auto" w:fill="FFFFFF"/>
        </w:rPr>
        <w:t xml:space="preserve">The $2 trillion </w:t>
      </w:r>
      <w:r w:rsidRPr="002424F7">
        <w:rPr>
          <w:rFonts w:ascii="Arial" w:hAnsi="Arial" w:cs="Arial"/>
          <w:sz w:val="20"/>
          <w:szCs w:val="20"/>
        </w:rPr>
        <w:t>coronavirus relief bill</w:t>
      </w:r>
      <w:r w:rsidRPr="002424F7">
        <w:rPr>
          <w:rFonts w:ascii="Arial" w:hAnsi="Arial" w:cs="Arial"/>
          <w:color w:val="000000"/>
          <w:sz w:val="20"/>
          <w:szCs w:val="20"/>
          <w:shd w:val="clear" w:color="auto" w:fill="FFFFFF"/>
        </w:rPr>
        <w:t xml:space="preserve"> being considered by Congress contains a </w:t>
      </w:r>
      <w:r w:rsidRPr="002424F7">
        <w:rPr>
          <w:rFonts w:ascii="Arial" w:hAnsi="Arial" w:cs="Arial"/>
          <w:sz w:val="20"/>
          <w:szCs w:val="20"/>
        </w:rPr>
        <w:t>substantial increase in unemployment benefits</w:t>
      </w:r>
      <w:r w:rsidRPr="002424F7">
        <w:rPr>
          <w:rFonts w:ascii="Arial" w:hAnsi="Arial" w:cs="Arial"/>
          <w:color w:val="000000"/>
          <w:sz w:val="20"/>
          <w:szCs w:val="20"/>
          <w:shd w:val="clear" w:color="auto" w:fill="FFFFFF"/>
        </w:rPr>
        <w:t>.  T</w:t>
      </w:r>
      <w:r w:rsidRPr="002424F7">
        <w:rPr>
          <w:rFonts w:ascii="Arial" w:hAnsi="Arial" w:cs="Arial"/>
          <w:sz w:val="20"/>
          <w:szCs w:val="20"/>
        </w:rPr>
        <w:t>he legislation offers an additional 13 weeks of unemployment insurance, funded by the federal government. The bill also gives an additional $600 a week for up to four months.  This would be in addition to current jobless benefits offered by New Jersey.  The expanded benefits would last through December 2020. </w:t>
      </w:r>
    </w:p>
    <w:p w14:paraId="7D1782D6" w14:textId="77777777" w:rsidR="002424F7" w:rsidRPr="002424F7" w:rsidRDefault="002424F7" w:rsidP="002424F7">
      <w:pPr>
        <w:pStyle w:val="NormalWeb"/>
        <w:spacing w:before="0" w:beforeAutospacing="0" w:after="0" w:afterAutospacing="0"/>
        <w:rPr>
          <w:rFonts w:ascii="Arial" w:hAnsi="Arial" w:cs="Arial"/>
          <w:sz w:val="20"/>
          <w:szCs w:val="20"/>
        </w:rPr>
      </w:pPr>
    </w:p>
    <w:p w14:paraId="6F760A99" w14:textId="77777777" w:rsidR="002424F7" w:rsidRPr="002424F7" w:rsidRDefault="002424F7" w:rsidP="002424F7">
      <w:pPr>
        <w:rPr>
          <w:rFonts w:ascii="Arial" w:hAnsi="Arial" w:cs="Arial"/>
          <w:b/>
          <w:bCs/>
          <w:sz w:val="20"/>
          <w:szCs w:val="20"/>
        </w:rPr>
      </w:pPr>
      <w:r w:rsidRPr="002424F7">
        <w:rPr>
          <w:rFonts w:ascii="Arial" w:hAnsi="Arial" w:cs="Arial"/>
          <w:color w:val="000000"/>
          <w:sz w:val="20"/>
          <w:szCs w:val="20"/>
          <w:shd w:val="clear" w:color="auto" w:fill="FFFFFF"/>
        </w:rPr>
        <w:t xml:space="preserve">To be eligible for Unemployment Insurance benefits in 2020, you must have earned at least $200 per week (a </w:t>
      </w:r>
      <w:hyperlink r:id="rId7" w:tgtFrame="_blank" w:history="1">
        <w:r w:rsidRPr="002424F7">
          <w:rPr>
            <w:rStyle w:val="Hyperlink"/>
            <w:rFonts w:ascii="Arial" w:hAnsi="Arial" w:cs="Arial"/>
            <w:b/>
            <w:bCs/>
            <w:color w:val="0050E6"/>
            <w:sz w:val="20"/>
            <w:szCs w:val="20"/>
            <w:u w:val="none"/>
          </w:rPr>
          <w:t>base week</w:t>
        </w:r>
      </w:hyperlink>
      <w:r w:rsidRPr="002424F7">
        <w:rPr>
          <w:rFonts w:ascii="Arial" w:hAnsi="Arial" w:cs="Arial"/>
          <w:color w:val="212529"/>
          <w:sz w:val="20"/>
          <w:szCs w:val="20"/>
          <w:shd w:val="clear" w:color="auto" w:fill="FFFFFF"/>
        </w:rPr>
        <w:t xml:space="preserve">) </w:t>
      </w:r>
      <w:r w:rsidRPr="002424F7">
        <w:rPr>
          <w:rFonts w:ascii="Arial" w:hAnsi="Arial" w:cs="Arial"/>
          <w:color w:val="000000"/>
          <w:sz w:val="20"/>
          <w:szCs w:val="20"/>
          <w:shd w:val="clear" w:color="auto" w:fill="FFFFFF"/>
        </w:rPr>
        <w:t xml:space="preserve">during 20 or more weeks in covered employment during the base year period, or you must have earned at least $10,000 in total covered employment during the base year period. For more information, </w:t>
      </w:r>
      <w:hyperlink r:id="rId8" w:history="1">
        <w:r w:rsidRPr="002424F7">
          <w:rPr>
            <w:rStyle w:val="Hyperlink"/>
            <w:rFonts w:ascii="Arial" w:hAnsi="Arial" w:cs="Arial"/>
            <w:b/>
            <w:bCs/>
            <w:color w:val="0050E6"/>
            <w:sz w:val="20"/>
            <w:szCs w:val="20"/>
            <w:u w:val="none"/>
          </w:rPr>
          <w:t>click here</w:t>
        </w:r>
      </w:hyperlink>
      <w:r w:rsidRPr="002424F7">
        <w:rPr>
          <w:rFonts w:ascii="Arial" w:hAnsi="Arial" w:cs="Arial"/>
          <w:b/>
          <w:bCs/>
          <w:color w:val="212529"/>
          <w:sz w:val="20"/>
          <w:szCs w:val="20"/>
          <w:shd w:val="clear" w:color="auto" w:fill="FFFFFF"/>
        </w:rPr>
        <w:t>.</w:t>
      </w:r>
    </w:p>
    <w:p w14:paraId="1E819136" w14:textId="77777777" w:rsidR="002424F7" w:rsidRPr="002424F7" w:rsidRDefault="002424F7" w:rsidP="002424F7">
      <w:pPr>
        <w:rPr>
          <w:rStyle w:val="DefaultFontHxMailStyle"/>
          <w:szCs w:val="20"/>
        </w:rPr>
      </w:pPr>
    </w:p>
    <w:p w14:paraId="6BAC8162" w14:textId="77777777" w:rsidR="002424F7" w:rsidRPr="002424F7" w:rsidRDefault="002424F7" w:rsidP="002424F7">
      <w:pPr>
        <w:rPr>
          <w:rFonts w:ascii="Arial" w:hAnsi="Arial" w:cs="Arial"/>
          <w:sz w:val="20"/>
          <w:szCs w:val="20"/>
          <w:shd w:val="clear" w:color="auto" w:fill="FFFFFF"/>
        </w:rPr>
      </w:pPr>
      <w:r w:rsidRPr="002424F7">
        <w:rPr>
          <w:rFonts w:ascii="Arial" w:hAnsi="Arial" w:cs="Arial"/>
          <w:color w:val="000000"/>
          <w:sz w:val="20"/>
          <w:szCs w:val="20"/>
          <w:shd w:val="clear" w:color="auto" w:fill="FFFFFF"/>
        </w:rPr>
        <w:t xml:space="preserve">To be eligible for </w:t>
      </w:r>
      <w:hyperlink r:id="rId9" w:tgtFrame="_blank" w:history="1">
        <w:r w:rsidRPr="002424F7">
          <w:rPr>
            <w:rStyle w:val="Hyperlink"/>
            <w:rFonts w:ascii="Arial" w:hAnsi="Arial" w:cs="Arial"/>
            <w:b/>
            <w:bCs/>
            <w:color w:val="0050E6"/>
            <w:sz w:val="20"/>
            <w:szCs w:val="20"/>
            <w:u w:val="none"/>
          </w:rPr>
          <w:t>partial benefits</w:t>
        </w:r>
      </w:hyperlink>
      <w:r w:rsidRPr="002424F7">
        <w:rPr>
          <w:rFonts w:ascii="Arial" w:hAnsi="Arial" w:cs="Arial"/>
          <w:color w:val="151F48"/>
          <w:sz w:val="20"/>
          <w:szCs w:val="20"/>
          <w:shd w:val="clear" w:color="auto" w:fill="FFFFFF"/>
        </w:rPr>
        <w:t xml:space="preserve">, </w:t>
      </w:r>
      <w:r w:rsidRPr="002424F7">
        <w:rPr>
          <w:rFonts w:ascii="Arial" w:hAnsi="Arial" w:cs="Arial"/>
          <w:color w:val="000000"/>
          <w:sz w:val="20"/>
          <w:szCs w:val="20"/>
          <w:shd w:val="clear" w:color="auto" w:fill="FFFFFF"/>
        </w:rPr>
        <w:t>you cannot work more than 80 percent of the hours normally worked in the job. For example, if you worked a 40-hour week, you won't be able to get benefits if you work more than 32 hours. If your employer offers additional hours that you choose not to accept, your benefits may be affected.</w:t>
      </w:r>
    </w:p>
    <w:p w14:paraId="53EC725A" w14:textId="77777777" w:rsidR="002424F7" w:rsidRPr="002424F7" w:rsidRDefault="002424F7" w:rsidP="002424F7">
      <w:pPr>
        <w:rPr>
          <w:rFonts w:ascii="Arial" w:hAnsi="Arial" w:cs="Arial"/>
          <w:sz w:val="20"/>
          <w:szCs w:val="20"/>
          <w:shd w:val="clear" w:color="auto" w:fill="FFFFFF"/>
        </w:rPr>
      </w:pPr>
    </w:p>
    <w:p w14:paraId="30EBDA50" w14:textId="77777777" w:rsidR="002424F7" w:rsidRPr="002424F7" w:rsidRDefault="002424F7" w:rsidP="002424F7">
      <w:pPr>
        <w:rPr>
          <w:rFonts w:ascii="Arial" w:hAnsi="Arial" w:cs="Arial"/>
          <w:color w:val="000000"/>
          <w:sz w:val="20"/>
          <w:szCs w:val="20"/>
          <w:shd w:val="clear" w:color="auto" w:fill="FFFFFF"/>
        </w:rPr>
      </w:pPr>
      <w:r w:rsidRPr="002424F7">
        <w:rPr>
          <w:rFonts w:ascii="Arial" w:hAnsi="Arial" w:cs="Arial"/>
          <w:color w:val="000000"/>
          <w:sz w:val="20"/>
          <w:szCs w:val="20"/>
          <w:shd w:val="clear" w:color="auto" w:fill="FFFFFF"/>
        </w:rPr>
        <w:t>After you first qualify for benefits, you will need to meet </w:t>
      </w:r>
      <w:hyperlink r:id="rId10" w:history="1">
        <w:r w:rsidRPr="002424F7">
          <w:rPr>
            <w:rStyle w:val="Hyperlink"/>
            <w:rFonts w:ascii="Arial" w:hAnsi="Arial" w:cs="Arial"/>
            <w:b/>
            <w:bCs/>
            <w:color w:val="0050E6"/>
            <w:sz w:val="20"/>
            <w:szCs w:val="20"/>
            <w:u w:val="none"/>
          </w:rPr>
          <w:t>some additional requirements</w:t>
        </w:r>
      </w:hyperlink>
      <w:r w:rsidRPr="002424F7">
        <w:rPr>
          <w:rFonts w:ascii="Arial" w:hAnsi="Arial" w:cs="Arial"/>
          <w:color w:val="212529"/>
          <w:sz w:val="20"/>
          <w:szCs w:val="20"/>
          <w:shd w:val="clear" w:color="auto" w:fill="FFFFFF"/>
        </w:rPr>
        <w:t xml:space="preserve"> </w:t>
      </w:r>
      <w:r w:rsidRPr="002424F7">
        <w:rPr>
          <w:rFonts w:ascii="Arial" w:hAnsi="Arial" w:cs="Arial"/>
          <w:color w:val="000000"/>
          <w:sz w:val="20"/>
          <w:szCs w:val="20"/>
          <w:shd w:val="clear" w:color="auto" w:fill="FFFFFF"/>
        </w:rPr>
        <w:t>in order to keep receiving them.</w:t>
      </w:r>
    </w:p>
    <w:p w14:paraId="6322ECF4" w14:textId="77777777" w:rsidR="002424F7" w:rsidRPr="002424F7" w:rsidRDefault="002424F7" w:rsidP="002424F7">
      <w:pPr>
        <w:pBdr>
          <w:bottom w:val="single" w:sz="12" w:space="1" w:color="auto"/>
        </w:pBdr>
        <w:rPr>
          <w:rFonts w:ascii="Arial" w:hAnsi="Arial" w:cs="Arial"/>
          <w:color w:val="000000"/>
          <w:sz w:val="20"/>
          <w:szCs w:val="20"/>
          <w:shd w:val="clear" w:color="auto" w:fill="FFFFFF"/>
        </w:rPr>
      </w:pPr>
    </w:p>
    <w:p w14:paraId="4DE927D4" w14:textId="77777777" w:rsidR="002424F7" w:rsidRPr="002424F7" w:rsidRDefault="002424F7" w:rsidP="002424F7">
      <w:pPr>
        <w:rPr>
          <w:rFonts w:ascii="Arial" w:hAnsi="Arial" w:cs="Arial"/>
          <w:color w:val="000000"/>
          <w:sz w:val="20"/>
          <w:szCs w:val="20"/>
          <w:shd w:val="clear" w:color="auto" w:fill="FFFFFF"/>
        </w:rPr>
      </w:pPr>
    </w:p>
    <w:p w14:paraId="3CA7A786" w14:textId="3992370C" w:rsidR="002424F7" w:rsidRPr="002424F7" w:rsidRDefault="002424F7" w:rsidP="002424F7">
      <w:pPr>
        <w:pStyle w:val="NormalWeb"/>
        <w:spacing w:before="0" w:beforeAutospacing="0" w:after="0" w:afterAutospacing="0"/>
        <w:rPr>
          <w:rFonts w:ascii="Arial" w:hAnsi="Arial" w:cs="Arial"/>
          <w:sz w:val="20"/>
          <w:szCs w:val="20"/>
        </w:rPr>
      </w:pPr>
      <w:r w:rsidRPr="002424F7">
        <w:rPr>
          <w:rFonts w:ascii="Arial" w:hAnsi="Arial" w:cs="Arial"/>
          <w:sz w:val="20"/>
          <w:szCs w:val="20"/>
          <w:shd w:val="clear" w:color="auto" w:fill="FFFFFF"/>
        </w:rPr>
        <w:t xml:space="preserve">New Jersey also has </w:t>
      </w:r>
      <w:r w:rsidR="00FD6A8D">
        <w:rPr>
          <w:rFonts w:ascii="Arial" w:hAnsi="Arial" w:cs="Arial"/>
          <w:sz w:val="20"/>
          <w:szCs w:val="20"/>
          <w:shd w:val="clear" w:color="auto" w:fill="FFFFFF"/>
        </w:rPr>
        <w:t xml:space="preserve">some </w:t>
      </w:r>
      <w:r w:rsidRPr="002424F7">
        <w:rPr>
          <w:rFonts w:ascii="Arial" w:hAnsi="Arial" w:cs="Arial"/>
          <w:sz w:val="20"/>
          <w:szCs w:val="20"/>
          <w:shd w:val="clear" w:color="auto" w:fill="FFFFFF"/>
        </w:rPr>
        <w:t>of the most comprehensive </w:t>
      </w:r>
      <w:hyperlink r:id="rId11" w:history="1">
        <w:r w:rsidRPr="002424F7">
          <w:rPr>
            <w:rStyle w:val="Hyperlink"/>
            <w:rFonts w:ascii="Arial" w:hAnsi="Arial" w:cs="Arial"/>
            <w:b/>
            <w:bCs/>
            <w:color w:val="0050E6"/>
            <w:sz w:val="20"/>
            <w:szCs w:val="20"/>
          </w:rPr>
          <w:t>Earned Sick Leave</w:t>
        </w:r>
      </w:hyperlink>
      <w:r w:rsidRPr="002424F7">
        <w:rPr>
          <w:rFonts w:ascii="Arial" w:hAnsi="Arial" w:cs="Arial"/>
          <w:b/>
          <w:bCs/>
          <w:color w:val="212529"/>
          <w:sz w:val="20"/>
          <w:szCs w:val="20"/>
          <w:shd w:val="clear" w:color="auto" w:fill="FFFFFF"/>
        </w:rPr>
        <w:t>,</w:t>
      </w:r>
      <w:r w:rsidRPr="002424F7">
        <w:rPr>
          <w:rFonts w:ascii="Arial" w:hAnsi="Arial" w:cs="Arial"/>
          <w:color w:val="212529"/>
          <w:sz w:val="20"/>
          <w:szCs w:val="20"/>
          <w:shd w:val="clear" w:color="auto" w:fill="FFFFFF"/>
        </w:rPr>
        <w:t> </w:t>
      </w:r>
      <w:hyperlink r:id="rId12" w:tgtFrame="_blank" w:history="1">
        <w:r w:rsidRPr="002424F7">
          <w:rPr>
            <w:rStyle w:val="Hyperlink"/>
            <w:rFonts w:ascii="Arial" w:hAnsi="Arial" w:cs="Arial"/>
            <w:b/>
            <w:bCs/>
            <w:color w:val="0050E6"/>
            <w:sz w:val="20"/>
            <w:szCs w:val="20"/>
          </w:rPr>
          <w:t>Temporary Disability</w:t>
        </w:r>
      </w:hyperlink>
      <w:r w:rsidRPr="002424F7">
        <w:rPr>
          <w:rFonts w:ascii="Arial" w:hAnsi="Arial" w:cs="Arial"/>
          <w:color w:val="212529"/>
          <w:sz w:val="20"/>
          <w:szCs w:val="20"/>
          <w:shd w:val="clear" w:color="auto" w:fill="FFFFFF"/>
        </w:rPr>
        <w:t xml:space="preserve"> and </w:t>
      </w:r>
      <w:hyperlink r:id="rId13" w:tgtFrame="_blank" w:history="1">
        <w:r w:rsidRPr="002424F7">
          <w:rPr>
            <w:rStyle w:val="Hyperlink"/>
            <w:rFonts w:ascii="Arial" w:hAnsi="Arial" w:cs="Arial"/>
            <w:b/>
            <w:bCs/>
            <w:color w:val="0050E6"/>
            <w:sz w:val="20"/>
            <w:szCs w:val="20"/>
          </w:rPr>
          <w:t>Family Leave Insurance</w:t>
        </w:r>
      </w:hyperlink>
      <w:r w:rsidRPr="002424F7">
        <w:rPr>
          <w:rFonts w:ascii="Arial" w:hAnsi="Arial" w:cs="Arial"/>
          <w:color w:val="212529"/>
          <w:sz w:val="20"/>
          <w:szCs w:val="20"/>
          <w:shd w:val="clear" w:color="auto" w:fill="FFFFFF"/>
        </w:rPr>
        <w:t xml:space="preserve"> l</w:t>
      </w:r>
      <w:r w:rsidRPr="002424F7">
        <w:rPr>
          <w:rFonts w:ascii="Arial" w:hAnsi="Arial" w:cs="Arial"/>
          <w:sz w:val="20"/>
          <w:szCs w:val="20"/>
          <w:shd w:val="clear" w:color="auto" w:fill="FFFFFF"/>
        </w:rPr>
        <w:t>aws in the country, which cover all employees – full-time, part-time, temporary and seasonal.</w:t>
      </w:r>
    </w:p>
    <w:p w14:paraId="59246BCE" w14:textId="77777777" w:rsidR="002424F7" w:rsidRPr="002424F7" w:rsidRDefault="002424F7" w:rsidP="002424F7">
      <w:pPr>
        <w:pStyle w:val="NormalWeb"/>
        <w:spacing w:before="0" w:beforeAutospacing="0" w:after="0" w:afterAutospacing="0"/>
        <w:rPr>
          <w:rFonts w:ascii="Arial" w:hAnsi="Arial" w:cs="Arial"/>
          <w:sz w:val="20"/>
          <w:szCs w:val="20"/>
        </w:rPr>
      </w:pPr>
    </w:p>
    <w:p w14:paraId="04A9CC08" w14:textId="7DDE112A" w:rsidR="002424F7" w:rsidRPr="002424F7" w:rsidRDefault="002424F7" w:rsidP="002424F7">
      <w:pPr>
        <w:pStyle w:val="NormalWeb"/>
        <w:spacing w:before="0" w:beforeAutospacing="0" w:after="0" w:afterAutospacing="0"/>
        <w:rPr>
          <w:rFonts w:ascii="Arial" w:hAnsi="Arial" w:cs="Arial"/>
          <w:sz w:val="20"/>
          <w:szCs w:val="20"/>
        </w:rPr>
      </w:pPr>
      <w:r w:rsidRPr="002424F7">
        <w:rPr>
          <w:rFonts w:ascii="Arial" w:hAnsi="Arial" w:cs="Arial"/>
          <w:sz w:val="20"/>
          <w:szCs w:val="20"/>
        </w:rPr>
        <w:t xml:space="preserve">Governor Murphy </w:t>
      </w:r>
      <w:r w:rsidR="00FD6A8D">
        <w:rPr>
          <w:rFonts w:ascii="Arial" w:hAnsi="Arial" w:cs="Arial"/>
          <w:sz w:val="20"/>
          <w:szCs w:val="20"/>
        </w:rPr>
        <w:t xml:space="preserve">also </w:t>
      </w:r>
      <w:r w:rsidRPr="002424F7">
        <w:rPr>
          <w:rFonts w:ascii="Arial" w:hAnsi="Arial" w:cs="Arial"/>
          <w:sz w:val="20"/>
          <w:szCs w:val="20"/>
        </w:rPr>
        <w:t>signed into law this week an expansion of the State’s Temporary Disability Insurance (TDI) and Family Leave Insurance (FLI) programs to provide more workers with access to paid leave benefits during public health emergencies.</w:t>
      </w:r>
    </w:p>
    <w:p w14:paraId="7A8C8066" w14:textId="77777777" w:rsidR="002424F7" w:rsidRPr="002424F7" w:rsidRDefault="002424F7" w:rsidP="002424F7">
      <w:pPr>
        <w:pStyle w:val="NormalWeb"/>
        <w:spacing w:before="0" w:beforeAutospacing="0" w:after="0" w:afterAutospacing="0"/>
        <w:rPr>
          <w:rFonts w:ascii="Arial" w:hAnsi="Arial" w:cs="Arial"/>
          <w:sz w:val="20"/>
          <w:szCs w:val="20"/>
        </w:rPr>
      </w:pPr>
    </w:p>
    <w:p w14:paraId="174C1A06" w14:textId="77777777" w:rsidR="002424F7" w:rsidRPr="00FD6A8D" w:rsidRDefault="002424F7" w:rsidP="002424F7">
      <w:pPr>
        <w:pStyle w:val="NormalWeb"/>
        <w:spacing w:before="0" w:beforeAutospacing="0" w:after="0" w:afterAutospacing="0"/>
        <w:rPr>
          <w:rFonts w:ascii="Arial" w:hAnsi="Arial" w:cs="Arial"/>
          <w:sz w:val="20"/>
          <w:szCs w:val="20"/>
        </w:rPr>
      </w:pPr>
      <w:r w:rsidRPr="002424F7">
        <w:rPr>
          <w:rFonts w:ascii="Arial" w:hAnsi="Arial" w:cs="Arial"/>
          <w:sz w:val="20"/>
          <w:szCs w:val="20"/>
        </w:rPr>
        <w:t xml:space="preserve">The new law expands the definition of a “serious health condition” to allow individuals access to TDI and FLI benefits during a public health emergency if they must take time off of work because they are </w:t>
      </w:r>
      <w:r w:rsidRPr="00FD6A8D">
        <w:rPr>
          <w:rFonts w:ascii="Arial" w:hAnsi="Arial" w:cs="Arial"/>
          <w:sz w:val="20"/>
          <w:szCs w:val="20"/>
        </w:rPr>
        <w:t xml:space="preserve">diagnosed with or suspected of exposure to a communicable disease or to take care of a family member diagnosed with or suspected of exposure to a communicable disease. </w:t>
      </w:r>
    </w:p>
    <w:p w14:paraId="54B63295" w14:textId="77777777" w:rsidR="002424F7" w:rsidRPr="00FD6A8D" w:rsidRDefault="002424F7" w:rsidP="002424F7">
      <w:pPr>
        <w:pStyle w:val="NormalWeb"/>
        <w:spacing w:before="0" w:beforeAutospacing="0" w:after="0" w:afterAutospacing="0"/>
        <w:rPr>
          <w:rFonts w:ascii="Arial" w:hAnsi="Arial" w:cs="Arial"/>
          <w:sz w:val="20"/>
          <w:szCs w:val="20"/>
        </w:rPr>
      </w:pPr>
    </w:p>
    <w:p w14:paraId="0105047C" w14:textId="473DB792" w:rsidR="002424F7" w:rsidRPr="00FD6A8D" w:rsidRDefault="002424F7" w:rsidP="002424F7">
      <w:pPr>
        <w:pStyle w:val="NormalWeb"/>
        <w:spacing w:before="0" w:beforeAutospacing="0" w:after="0" w:afterAutospacing="0"/>
        <w:rPr>
          <w:rFonts w:ascii="Arial" w:hAnsi="Arial" w:cs="Arial"/>
          <w:sz w:val="20"/>
          <w:szCs w:val="20"/>
        </w:rPr>
      </w:pPr>
      <w:r w:rsidRPr="00FD6A8D">
        <w:rPr>
          <w:rFonts w:ascii="Arial" w:hAnsi="Arial" w:cs="Arial"/>
          <w:sz w:val="20"/>
          <w:szCs w:val="20"/>
        </w:rPr>
        <w:t>The law also expands New Jersey’s earned sick leave law to permit the use of earned sick time for isolation or quarantine recommended or ordered by a provider or public health official as a result of suspected exposure to a communicable disease, or to care for a family member under recommended or ordered isolation or quarantine. </w:t>
      </w:r>
    </w:p>
    <w:p w14:paraId="25B84996" w14:textId="29EBC866" w:rsidR="00FD6A8D" w:rsidRPr="00FD6A8D" w:rsidRDefault="00FD6A8D" w:rsidP="002424F7">
      <w:pPr>
        <w:pStyle w:val="NormalWeb"/>
        <w:spacing w:before="0" w:beforeAutospacing="0" w:after="0" w:afterAutospacing="0"/>
        <w:rPr>
          <w:rFonts w:ascii="Arial" w:hAnsi="Arial" w:cs="Arial"/>
          <w:sz w:val="20"/>
          <w:szCs w:val="20"/>
        </w:rPr>
      </w:pPr>
    </w:p>
    <w:p w14:paraId="5573C0C7" w14:textId="4B456427" w:rsidR="00FD6A8D" w:rsidRPr="00FD6A8D" w:rsidRDefault="00FD6A8D" w:rsidP="002424F7">
      <w:pPr>
        <w:pStyle w:val="NormalWeb"/>
        <w:spacing w:before="0" w:beforeAutospacing="0" w:after="0" w:afterAutospacing="0"/>
        <w:rPr>
          <w:rFonts w:ascii="Arial" w:hAnsi="Arial" w:cs="Arial"/>
          <w:sz w:val="20"/>
          <w:szCs w:val="20"/>
          <w:shd w:val="clear" w:color="auto" w:fill="FFFFFF"/>
        </w:rPr>
      </w:pPr>
      <w:r w:rsidRPr="00FD6A8D">
        <w:rPr>
          <w:rFonts w:ascii="Arial" w:hAnsi="Arial" w:cs="Arial"/>
          <w:sz w:val="20"/>
          <w:szCs w:val="20"/>
          <w:shd w:val="clear" w:color="auto" w:fill="FFFFFF"/>
        </w:rPr>
        <w:t>Furthermore, federal legislation becomes effective April 2 that will provide 80 hours of emergency paid sick leave to employees of employers with fewer than 500 employees – beyond the maximum of 40 hours of paid leave to which all New Jersey employees are entitle under the state’s earned sick leave law – to employees who are stricken with COVID-19, those who have been exposed to the virus and workers whose child’s school has been closed or who cannot access child care due to COVID-19. </w:t>
      </w:r>
    </w:p>
    <w:p w14:paraId="40201B96" w14:textId="2ACF2727" w:rsidR="00FD6A8D" w:rsidRPr="00FD6A8D" w:rsidRDefault="00FD6A8D" w:rsidP="002424F7">
      <w:pPr>
        <w:pStyle w:val="NormalWeb"/>
        <w:spacing w:before="0" w:beforeAutospacing="0" w:after="0" w:afterAutospacing="0"/>
        <w:rPr>
          <w:rFonts w:ascii="Arial" w:hAnsi="Arial" w:cs="Arial"/>
          <w:sz w:val="20"/>
          <w:szCs w:val="20"/>
          <w:shd w:val="clear" w:color="auto" w:fill="FFFFFF"/>
        </w:rPr>
      </w:pPr>
    </w:p>
    <w:p w14:paraId="286DC96D" w14:textId="77777777" w:rsidR="00FD6A8D" w:rsidRPr="00FD6A8D" w:rsidRDefault="00FD6A8D" w:rsidP="00FD6A8D">
      <w:pPr>
        <w:spacing w:after="100" w:afterAutospacing="1"/>
        <w:rPr>
          <w:rFonts w:ascii="Arial" w:eastAsia="Times New Roman" w:hAnsi="Arial" w:cs="Arial"/>
          <w:sz w:val="20"/>
          <w:szCs w:val="20"/>
        </w:rPr>
      </w:pPr>
      <w:r w:rsidRPr="00FD6A8D">
        <w:rPr>
          <w:rFonts w:ascii="Arial" w:eastAsia="Times New Roman" w:hAnsi="Arial" w:cs="Arial"/>
          <w:sz w:val="20"/>
          <w:szCs w:val="20"/>
        </w:rPr>
        <w:lastRenderedPageBreak/>
        <w:t xml:space="preserve">Parents whose child’s school has been closed, or who cannot access </w:t>
      </w:r>
      <w:proofErr w:type="gramStart"/>
      <w:r w:rsidRPr="00FD6A8D">
        <w:rPr>
          <w:rFonts w:ascii="Arial" w:eastAsia="Times New Roman" w:hAnsi="Arial" w:cs="Arial"/>
          <w:sz w:val="20"/>
          <w:szCs w:val="20"/>
        </w:rPr>
        <w:t>child care</w:t>
      </w:r>
      <w:proofErr w:type="gramEnd"/>
      <w:r w:rsidRPr="00FD6A8D">
        <w:rPr>
          <w:rFonts w:ascii="Arial" w:eastAsia="Times New Roman" w:hAnsi="Arial" w:cs="Arial"/>
          <w:sz w:val="20"/>
          <w:szCs w:val="20"/>
        </w:rPr>
        <w:t xml:space="preserve"> due to COVID-19, will also be eligible starting April 2 for leave under the Federal Family and Medical Leave Act.  The first 10 days of the expanded FMLA is unpaid.  The remaining 10 weeks must be paid by the employer. </w:t>
      </w:r>
    </w:p>
    <w:p w14:paraId="16D53304" w14:textId="77777777" w:rsidR="00FD6A8D" w:rsidRPr="00FD6A8D" w:rsidRDefault="00FD6A8D" w:rsidP="00FD6A8D">
      <w:pPr>
        <w:rPr>
          <w:rFonts w:ascii="Arial" w:eastAsia="Times New Roman" w:hAnsi="Arial" w:cs="Arial"/>
          <w:sz w:val="20"/>
          <w:szCs w:val="20"/>
        </w:rPr>
      </w:pPr>
      <w:r w:rsidRPr="00FD6A8D">
        <w:rPr>
          <w:rFonts w:ascii="Arial" w:eastAsia="Times New Roman" w:hAnsi="Arial" w:cs="Arial"/>
          <w:sz w:val="20"/>
          <w:szCs w:val="20"/>
        </w:rPr>
        <w:t>The Families First Coronavirus Response Act also includes extended unemployment benefits; however, New Jersey has not qualified for these benefits at this time. If New Jersey does qualify for the extended benefits, applicants may not need to do anything new. Information will be posted on our </w:t>
      </w:r>
      <w:hyperlink r:id="rId14" w:history="1">
        <w:r w:rsidRPr="00FD6A8D">
          <w:rPr>
            <w:rFonts w:ascii="Arial" w:eastAsia="Times New Roman" w:hAnsi="Arial" w:cs="Arial"/>
            <w:color w:val="0050E6"/>
            <w:sz w:val="20"/>
            <w:szCs w:val="20"/>
            <w:u w:val="single"/>
          </w:rPr>
          <w:t>website</w:t>
        </w:r>
      </w:hyperlink>
      <w:r w:rsidRPr="00FD6A8D">
        <w:rPr>
          <w:rFonts w:ascii="Arial" w:eastAsia="Times New Roman" w:hAnsi="Arial" w:cs="Arial"/>
          <w:color w:val="212529"/>
          <w:sz w:val="20"/>
          <w:szCs w:val="20"/>
        </w:rPr>
        <w:t> </w:t>
      </w:r>
      <w:r w:rsidRPr="00FD6A8D">
        <w:rPr>
          <w:rFonts w:ascii="Arial" w:eastAsia="Times New Roman" w:hAnsi="Arial" w:cs="Arial"/>
          <w:sz w:val="20"/>
          <w:szCs w:val="20"/>
        </w:rPr>
        <w:t>as it becomes available.  </w:t>
      </w:r>
    </w:p>
    <w:p w14:paraId="4627D89D" w14:textId="01ADE577" w:rsidR="002424F7" w:rsidRPr="00FD6A8D" w:rsidRDefault="002424F7" w:rsidP="003910A6">
      <w:pPr>
        <w:pStyle w:val="NormalWeb"/>
        <w:pBdr>
          <w:bottom w:val="single" w:sz="12" w:space="1" w:color="auto"/>
        </w:pBdr>
        <w:spacing w:before="0" w:beforeAutospacing="0" w:after="0" w:afterAutospacing="0"/>
        <w:rPr>
          <w:rFonts w:ascii="Arial" w:hAnsi="Arial" w:cs="Arial"/>
          <w:sz w:val="20"/>
          <w:szCs w:val="20"/>
        </w:rPr>
      </w:pPr>
    </w:p>
    <w:p w14:paraId="148CBCBC" w14:textId="7BA5EB98" w:rsidR="009A0828" w:rsidRPr="00FD6A8D" w:rsidRDefault="002424F7" w:rsidP="003910A6">
      <w:pPr>
        <w:pStyle w:val="NormalWeb"/>
        <w:spacing w:before="0" w:beforeAutospacing="0" w:after="0" w:afterAutospacing="0"/>
        <w:rPr>
          <w:rFonts w:ascii="Arial" w:hAnsi="Arial" w:cs="Arial"/>
          <w:sz w:val="20"/>
          <w:szCs w:val="20"/>
        </w:rPr>
      </w:pPr>
      <w:r w:rsidRPr="00FD6A8D">
        <w:rPr>
          <w:rFonts w:ascii="Arial" w:hAnsi="Arial" w:cs="Arial"/>
          <w:sz w:val="20"/>
          <w:szCs w:val="20"/>
        </w:rPr>
        <w:softHyphen/>
      </w:r>
      <w:r w:rsidRPr="00FD6A8D">
        <w:rPr>
          <w:rFonts w:ascii="Arial" w:hAnsi="Arial" w:cs="Arial"/>
          <w:sz w:val="20"/>
          <w:szCs w:val="20"/>
        </w:rPr>
        <w:softHyphen/>
      </w:r>
      <w:r w:rsidRPr="00FD6A8D">
        <w:rPr>
          <w:rFonts w:ascii="Arial" w:hAnsi="Arial" w:cs="Arial"/>
          <w:sz w:val="20"/>
          <w:szCs w:val="20"/>
        </w:rPr>
        <w:softHyphen/>
      </w:r>
      <w:r w:rsidRPr="00FD6A8D">
        <w:rPr>
          <w:rFonts w:ascii="Arial" w:hAnsi="Arial" w:cs="Arial"/>
          <w:sz w:val="20"/>
          <w:szCs w:val="20"/>
        </w:rPr>
        <w:softHyphen/>
      </w:r>
      <w:r w:rsidRPr="00FD6A8D">
        <w:rPr>
          <w:rFonts w:ascii="Arial" w:hAnsi="Arial" w:cs="Arial"/>
          <w:sz w:val="20"/>
          <w:szCs w:val="20"/>
        </w:rPr>
        <w:softHyphen/>
      </w:r>
      <w:r w:rsidRPr="00FD6A8D">
        <w:rPr>
          <w:rFonts w:ascii="Arial" w:hAnsi="Arial" w:cs="Arial"/>
          <w:sz w:val="20"/>
          <w:szCs w:val="20"/>
        </w:rPr>
        <w:softHyphen/>
      </w:r>
      <w:r w:rsidRPr="00FD6A8D">
        <w:rPr>
          <w:rFonts w:ascii="Arial" w:hAnsi="Arial" w:cs="Arial"/>
          <w:sz w:val="20"/>
          <w:szCs w:val="20"/>
        </w:rPr>
        <w:softHyphen/>
      </w:r>
      <w:r w:rsidRPr="00FD6A8D">
        <w:rPr>
          <w:rFonts w:ascii="Arial" w:hAnsi="Arial" w:cs="Arial"/>
          <w:sz w:val="20"/>
          <w:szCs w:val="20"/>
        </w:rPr>
        <w:softHyphen/>
      </w:r>
      <w:r w:rsidRPr="00FD6A8D">
        <w:rPr>
          <w:rFonts w:ascii="Arial" w:hAnsi="Arial" w:cs="Arial"/>
          <w:sz w:val="20"/>
          <w:szCs w:val="20"/>
        </w:rPr>
        <w:softHyphen/>
      </w:r>
      <w:r w:rsidRPr="00FD6A8D">
        <w:rPr>
          <w:rFonts w:ascii="Arial" w:hAnsi="Arial" w:cs="Arial"/>
          <w:sz w:val="20"/>
          <w:szCs w:val="20"/>
        </w:rPr>
        <w:softHyphen/>
      </w:r>
      <w:r w:rsidRPr="00FD6A8D">
        <w:rPr>
          <w:rFonts w:ascii="Arial" w:hAnsi="Arial" w:cs="Arial"/>
          <w:sz w:val="20"/>
          <w:szCs w:val="20"/>
        </w:rPr>
        <w:softHyphen/>
      </w:r>
      <w:r w:rsidRPr="00FD6A8D">
        <w:rPr>
          <w:rFonts w:ascii="Arial" w:hAnsi="Arial" w:cs="Arial"/>
          <w:sz w:val="20"/>
          <w:szCs w:val="20"/>
        </w:rPr>
        <w:softHyphen/>
      </w:r>
      <w:r w:rsidRPr="00FD6A8D">
        <w:rPr>
          <w:rFonts w:ascii="Arial" w:hAnsi="Arial" w:cs="Arial"/>
          <w:sz w:val="20"/>
          <w:szCs w:val="20"/>
        </w:rPr>
        <w:softHyphen/>
      </w:r>
      <w:r w:rsidRPr="00FD6A8D">
        <w:rPr>
          <w:rFonts w:ascii="Arial" w:hAnsi="Arial" w:cs="Arial"/>
          <w:sz w:val="20"/>
          <w:szCs w:val="20"/>
        </w:rPr>
        <w:softHyphen/>
      </w:r>
      <w:r w:rsidRPr="00FD6A8D">
        <w:rPr>
          <w:rFonts w:ascii="Arial" w:hAnsi="Arial" w:cs="Arial"/>
          <w:sz w:val="20"/>
          <w:szCs w:val="20"/>
        </w:rPr>
        <w:softHyphen/>
      </w:r>
      <w:r w:rsidRPr="00FD6A8D">
        <w:rPr>
          <w:rFonts w:ascii="Arial" w:hAnsi="Arial" w:cs="Arial"/>
          <w:sz w:val="20"/>
          <w:szCs w:val="20"/>
        </w:rPr>
        <w:softHyphen/>
      </w:r>
      <w:r w:rsidRPr="00FD6A8D">
        <w:rPr>
          <w:rFonts w:ascii="Arial" w:hAnsi="Arial" w:cs="Arial"/>
          <w:sz w:val="20"/>
          <w:szCs w:val="20"/>
        </w:rPr>
        <w:softHyphen/>
      </w:r>
      <w:r w:rsidRPr="00FD6A8D">
        <w:rPr>
          <w:rFonts w:ascii="Arial" w:hAnsi="Arial" w:cs="Arial"/>
          <w:sz w:val="20"/>
          <w:szCs w:val="20"/>
        </w:rPr>
        <w:softHyphen/>
      </w:r>
      <w:r w:rsidRPr="00FD6A8D">
        <w:rPr>
          <w:rFonts w:ascii="Arial" w:hAnsi="Arial" w:cs="Arial"/>
          <w:sz w:val="20"/>
          <w:szCs w:val="20"/>
        </w:rPr>
        <w:softHyphen/>
      </w:r>
      <w:r w:rsidRPr="00FD6A8D">
        <w:rPr>
          <w:rFonts w:ascii="Arial" w:hAnsi="Arial" w:cs="Arial"/>
          <w:sz w:val="20"/>
          <w:szCs w:val="20"/>
        </w:rPr>
        <w:softHyphen/>
      </w:r>
    </w:p>
    <w:p w14:paraId="773B6B14" w14:textId="77777777" w:rsidR="008201A3" w:rsidRDefault="003910A6" w:rsidP="003910A6">
      <w:pPr>
        <w:pStyle w:val="NormalWeb"/>
        <w:spacing w:before="0" w:beforeAutospacing="0" w:after="0" w:afterAutospacing="0"/>
        <w:rPr>
          <w:rFonts w:ascii="Arial" w:hAnsi="Arial" w:cs="Arial"/>
          <w:sz w:val="20"/>
          <w:szCs w:val="20"/>
        </w:rPr>
      </w:pPr>
      <w:r>
        <w:rPr>
          <w:rFonts w:ascii="Arial" w:hAnsi="Arial" w:cs="Arial"/>
          <w:sz w:val="20"/>
          <w:szCs w:val="20"/>
        </w:rPr>
        <w:t>Lastly, t</w:t>
      </w:r>
      <w:r w:rsidR="009A0828" w:rsidRPr="00FD6A8D">
        <w:rPr>
          <w:rFonts w:ascii="Arial" w:hAnsi="Arial" w:cs="Arial"/>
          <w:sz w:val="20"/>
          <w:szCs w:val="20"/>
        </w:rPr>
        <w:t xml:space="preserve">he following bill also currently sits on the </w:t>
      </w:r>
      <w:proofErr w:type="spellStart"/>
      <w:r w:rsidR="009A0828" w:rsidRPr="00FD6A8D">
        <w:rPr>
          <w:rFonts w:ascii="Arial" w:hAnsi="Arial" w:cs="Arial"/>
          <w:sz w:val="20"/>
          <w:szCs w:val="20"/>
        </w:rPr>
        <w:t>Govenor’s</w:t>
      </w:r>
      <w:proofErr w:type="spellEnd"/>
      <w:r w:rsidR="009A0828" w:rsidRPr="00FD6A8D">
        <w:rPr>
          <w:rFonts w:ascii="Arial" w:hAnsi="Arial" w:cs="Arial"/>
          <w:sz w:val="20"/>
          <w:szCs w:val="20"/>
        </w:rPr>
        <w:t xml:space="preserve"> des</w:t>
      </w:r>
      <w:r w:rsidR="00FD6A8D" w:rsidRPr="00FD6A8D">
        <w:rPr>
          <w:rFonts w:ascii="Arial" w:hAnsi="Arial" w:cs="Arial"/>
          <w:sz w:val="20"/>
          <w:szCs w:val="20"/>
        </w:rPr>
        <w:t>k</w:t>
      </w:r>
      <w:r>
        <w:rPr>
          <w:rFonts w:ascii="Arial" w:hAnsi="Arial" w:cs="Arial"/>
          <w:sz w:val="20"/>
          <w:szCs w:val="20"/>
        </w:rPr>
        <w:t xml:space="preserve"> and awaits his action</w:t>
      </w:r>
      <w:r w:rsidR="008201A3">
        <w:rPr>
          <w:rFonts w:ascii="Arial" w:hAnsi="Arial" w:cs="Arial"/>
          <w:sz w:val="20"/>
          <w:szCs w:val="20"/>
        </w:rPr>
        <w:t>:</w:t>
      </w:r>
    </w:p>
    <w:p w14:paraId="1DAB903F" w14:textId="1861B3CC" w:rsidR="003910A6" w:rsidRPr="003910A6" w:rsidRDefault="008201A3" w:rsidP="003910A6">
      <w:pPr>
        <w:pStyle w:val="NormalWeb"/>
        <w:spacing w:before="0" w:beforeAutospacing="0" w:after="0" w:afterAutospacing="0"/>
        <w:rPr>
          <w:rFonts w:ascii="Arial" w:hAnsi="Arial" w:cs="Arial"/>
          <w:sz w:val="20"/>
          <w:szCs w:val="20"/>
        </w:rPr>
      </w:pPr>
      <w:r w:rsidRPr="003910A6">
        <w:rPr>
          <w:rFonts w:ascii="Arial" w:hAnsi="Arial" w:cs="Arial"/>
          <w:sz w:val="20"/>
          <w:szCs w:val="20"/>
        </w:rPr>
        <w:t xml:space="preserve"> </w:t>
      </w:r>
    </w:p>
    <w:p w14:paraId="3D1228A4" w14:textId="39E82326" w:rsidR="002424F7" w:rsidRPr="003910A6" w:rsidRDefault="00213107" w:rsidP="003910A6">
      <w:pPr>
        <w:pStyle w:val="NormalWeb"/>
        <w:spacing w:before="0" w:beforeAutospacing="0" w:after="0" w:afterAutospacing="0"/>
        <w:ind w:left="720"/>
        <w:rPr>
          <w:rFonts w:ascii="Arial" w:hAnsi="Arial" w:cs="Arial"/>
          <w:color w:val="000000"/>
          <w:sz w:val="20"/>
          <w:szCs w:val="20"/>
          <w:shd w:val="clear" w:color="auto" w:fill="FFFFFF"/>
        </w:rPr>
      </w:pPr>
      <w:hyperlink r:id="rId15" w:history="1">
        <w:r w:rsidR="009A0828" w:rsidRPr="003910A6">
          <w:rPr>
            <w:rStyle w:val="Hyperlink"/>
            <w:rFonts w:ascii="Arial" w:hAnsi="Arial" w:cs="Arial"/>
            <w:b/>
            <w:bCs/>
            <w:sz w:val="20"/>
            <w:szCs w:val="20"/>
            <w:shd w:val="clear" w:color="auto" w:fill="FFFFFF"/>
          </w:rPr>
          <w:t>A-3846</w:t>
        </w:r>
      </w:hyperlink>
      <w:r w:rsidR="009A0828" w:rsidRPr="003910A6">
        <w:rPr>
          <w:rFonts w:ascii="Arial" w:hAnsi="Arial" w:cs="Arial"/>
          <w:color w:val="000000"/>
          <w:sz w:val="20"/>
          <w:szCs w:val="20"/>
          <w:shd w:val="clear" w:color="auto" w:fill="FFFFFF"/>
        </w:rPr>
        <w:t xml:space="preserve"> - Creates “Temporary Lost Wage Unemployment Program;” allows persons to claim for lost wages due to coronavirus disease 2019, and employers to pay wages to workers ordered under quarantine by licensed healthcare practitioner; appropriates $20,000,000.</w:t>
      </w:r>
    </w:p>
    <w:p w14:paraId="1999469E" w14:textId="77777777" w:rsidR="003910A6" w:rsidRPr="003910A6" w:rsidRDefault="003910A6" w:rsidP="003910A6">
      <w:pPr>
        <w:pStyle w:val="NormalWeb"/>
        <w:spacing w:before="0" w:beforeAutospacing="0" w:after="0" w:afterAutospacing="0"/>
        <w:ind w:left="720"/>
        <w:rPr>
          <w:rFonts w:ascii="Arial" w:hAnsi="Arial" w:cs="Arial"/>
          <w:color w:val="000000"/>
          <w:sz w:val="20"/>
          <w:szCs w:val="20"/>
          <w:shd w:val="clear" w:color="auto" w:fill="FFFFFF"/>
        </w:rPr>
      </w:pPr>
    </w:p>
    <w:p w14:paraId="2CBE92DE" w14:textId="77777777" w:rsidR="003910A6" w:rsidRDefault="009A0828" w:rsidP="003910A6">
      <w:pPr>
        <w:rPr>
          <w:rFonts w:ascii="Arial" w:eastAsia="Times New Roman" w:hAnsi="Arial" w:cs="Arial"/>
          <w:color w:val="000000"/>
          <w:spacing w:val="4"/>
          <w:sz w:val="20"/>
          <w:szCs w:val="20"/>
        </w:rPr>
      </w:pPr>
      <w:r w:rsidRPr="009A0828">
        <w:rPr>
          <w:rFonts w:ascii="Arial" w:eastAsia="Times New Roman" w:hAnsi="Arial" w:cs="Arial"/>
          <w:color w:val="000000"/>
          <w:spacing w:val="4"/>
          <w:sz w:val="20"/>
          <w:szCs w:val="20"/>
        </w:rPr>
        <w:t>This bill allow</w:t>
      </w:r>
      <w:r w:rsidR="003910A6" w:rsidRPr="003910A6">
        <w:rPr>
          <w:rFonts w:ascii="Arial" w:eastAsia="Times New Roman" w:hAnsi="Arial" w:cs="Arial"/>
          <w:color w:val="000000"/>
          <w:spacing w:val="4"/>
          <w:sz w:val="20"/>
          <w:szCs w:val="20"/>
        </w:rPr>
        <w:t>s</w:t>
      </w:r>
      <w:r w:rsidRPr="009A0828">
        <w:rPr>
          <w:rFonts w:ascii="Arial" w:eastAsia="Times New Roman" w:hAnsi="Arial" w:cs="Arial"/>
          <w:color w:val="000000"/>
          <w:spacing w:val="4"/>
          <w:sz w:val="20"/>
          <w:szCs w:val="20"/>
        </w:rPr>
        <w:t xml:space="preserve"> individuals affected by the coronavirus disease 2019 pandemic to recoup actual lost wages due to absence from work under certain circumstances and to assist employers who pay wages to workers who are ordered under quarantine by a licensed healthcare practitioner as a result of coronavirus disease 2019.  </w:t>
      </w:r>
    </w:p>
    <w:p w14:paraId="1385C32E" w14:textId="77777777" w:rsidR="003910A6" w:rsidRDefault="003910A6" w:rsidP="003910A6">
      <w:pPr>
        <w:rPr>
          <w:rFonts w:ascii="Arial" w:eastAsia="Times New Roman" w:hAnsi="Arial" w:cs="Arial"/>
          <w:color w:val="000000"/>
          <w:spacing w:val="4"/>
          <w:sz w:val="20"/>
          <w:szCs w:val="20"/>
        </w:rPr>
      </w:pPr>
    </w:p>
    <w:p w14:paraId="34C93EAD" w14:textId="58531EF5" w:rsidR="009A0828" w:rsidRDefault="009A0828" w:rsidP="003910A6">
      <w:pPr>
        <w:rPr>
          <w:rFonts w:ascii="Arial" w:eastAsia="Times New Roman" w:hAnsi="Arial" w:cs="Arial"/>
          <w:color w:val="000000"/>
          <w:spacing w:val="4"/>
          <w:sz w:val="20"/>
          <w:szCs w:val="20"/>
        </w:rPr>
      </w:pPr>
      <w:r w:rsidRPr="009A0828">
        <w:rPr>
          <w:rFonts w:ascii="Arial" w:eastAsia="Times New Roman" w:hAnsi="Arial" w:cs="Arial"/>
          <w:color w:val="000000"/>
          <w:spacing w:val="4"/>
          <w:sz w:val="20"/>
          <w:szCs w:val="20"/>
        </w:rPr>
        <w:t>Specifically, the program will provide, to the extent funds are available, monetary relief to individuals for actual lost wages in an amount that is equivalent to the individual’s average weekly rate of compensation from the past calendar year, if the individuals do not have fully paid leave.</w:t>
      </w:r>
      <w:r w:rsidR="003910A6">
        <w:rPr>
          <w:rFonts w:ascii="Arial" w:eastAsia="Times New Roman" w:hAnsi="Arial" w:cs="Arial"/>
          <w:color w:val="000000"/>
          <w:spacing w:val="4"/>
          <w:sz w:val="20"/>
          <w:szCs w:val="20"/>
        </w:rPr>
        <w:t xml:space="preserve">  </w:t>
      </w:r>
      <w:r w:rsidRPr="009A0828">
        <w:rPr>
          <w:rFonts w:ascii="Arial" w:eastAsia="Times New Roman" w:hAnsi="Arial" w:cs="Arial"/>
          <w:color w:val="000000"/>
          <w:spacing w:val="4"/>
          <w:sz w:val="20"/>
          <w:szCs w:val="20"/>
        </w:rPr>
        <w:t xml:space="preserve">The Department of Labor and Workforce Development will use moneys in the fund, in an amount not to exceed $10,000,000, to pay the lost wages of individuals due to:         </w:t>
      </w:r>
    </w:p>
    <w:p w14:paraId="07D78947" w14:textId="77777777" w:rsidR="003910A6" w:rsidRPr="009A0828" w:rsidRDefault="003910A6" w:rsidP="003910A6">
      <w:pPr>
        <w:rPr>
          <w:rFonts w:ascii="Arial" w:eastAsia="Times New Roman" w:hAnsi="Arial" w:cs="Arial"/>
          <w:color w:val="000000"/>
          <w:spacing w:val="4"/>
          <w:sz w:val="20"/>
          <w:szCs w:val="20"/>
        </w:rPr>
      </w:pPr>
    </w:p>
    <w:p w14:paraId="2776311D" w14:textId="77777777" w:rsidR="009A0828" w:rsidRPr="009A0828" w:rsidRDefault="009A0828" w:rsidP="003910A6">
      <w:pPr>
        <w:rPr>
          <w:rFonts w:ascii="Arial" w:eastAsia="Times New Roman" w:hAnsi="Arial" w:cs="Arial"/>
          <w:color w:val="000000"/>
          <w:spacing w:val="4"/>
          <w:sz w:val="20"/>
          <w:szCs w:val="20"/>
        </w:rPr>
      </w:pPr>
      <w:r w:rsidRPr="009A0828">
        <w:rPr>
          <w:rFonts w:ascii="Arial" w:eastAsia="Times New Roman" w:hAnsi="Arial" w:cs="Arial"/>
          <w:color w:val="000000"/>
          <w:spacing w:val="4"/>
          <w:sz w:val="20"/>
          <w:szCs w:val="20"/>
        </w:rPr>
        <w:t>     (1)   the individual’s absence from work due to the need to care for a family member;</w:t>
      </w:r>
    </w:p>
    <w:p w14:paraId="7C46FD33" w14:textId="77777777" w:rsidR="009A0828" w:rsidRPr="009A0828" w:rsidRDefault="009A0828" w:rsidP="003910A6">
      <w:pPr>
        <w:rPr>
          <w:rFonts w:ascii="Arial" w:eastAsia="Times New Roman" w:hAnsi="Arial" w:cs="Arial"/>
          <w:color w:val="000000"/>
          <w:spacing w:val="4"/>
          <w:sz w:val="20"/>
          <w:szCs w:val="20"/>
        </w:rPr>
      </w:pPr>
      <w:r w:rsidRPr="009A0828">
        <w:rPr>
          <w:rFonts w:ascii="Arial" w:eastAsia="Times New Roman" w:hAnsi="Arial" w:cs="Arial"/>
          <w:color w:val="000000"/>
          <w:spacing w:val="4"/>
          <w:sz w:val="20"/>
          <w:szCs w:val="20"/>
        </w:rPr>
        <w:t>     (2)   the individual’s absence from work due to the illness of the individual;</w:t>
      </w:r>
    </w:p>
    <w:p w14:paraId="4A6C7B4C" w14:textId="77777777" w:rsidR="009A0828" w:rsidRPr="009A0828" w:rsidRDefault="009A0828" w:rsidP="003910A6">
      <w:pPr>
        <w:rPr>
          <w:rFonts w:ascii="Arial" w:eastAsia="Times New Roman" w:hAnsi="Arial" w:cs="Arial"/>
          <w:color w:val="000000"/>
          <w:spacing w:val="4"/>
          <w:sz w:val="20"/>
          <w:szCs w:val="20"/>
        </w:rPr>
      </w:pPr>
      <w:r w:rsidRPr="009A0828">
        <w:rPr>
          <w:rFonts w:ascii="Arial" w:eastAsia="Times New Roman" w:hAnsi="Arial" w:cs="Arial"/>
          <w:color w:val="000000"/>
          <w:spacing w:val="4"/>
          <w:sz w:val="20"/>
          <w:szCs w:val="20"/>
        </w:rPr>
        <w:t>     (3)   the individual’s absence from work due to school or childcare facility being closed; and</w:t>
      </w:r>
    </w:p>
    <w:p w14:paraId="3EC2F07F" w14:textId="77777777" w:rsidR="009A0828" w:rsidRPr="009A0828" w:rsidRDefault="009A0828" w:rsidP="003910A6">
      <w:pPr>
        <w:rPr>
          <w:rFonts w:ascii="Arial" w:eastAsia="Times New Roman" w:hAnsi="Arial" w:cs="Arial"/>
          <w:color w:val="000000"/>
          <w:spacing w:val="4"/>
          <w:sz w:val="20"/>
          <w:szCs w:val="20"/>
        </w:rPr>
      </w:pPr>
      <w:r w:rsidRPr="009A0828">
        <w:rPr>
          <w:rFonts w:ascii="Arial" w:eastAsia="Times New Roman" w:hAnsi="Arial" w:cs="Arial"/>
          <w:color w:val="000000"/>
          <w:spacing w:val="4"/>
          <w:sz w:val="20"/>
          <w:szCs w:val="20"/>
        </w:rPr>
        <w:t>     (4)   for such other purposes as determined by the commissioner.</w:t>
      </w:r>
    </w:p>
    <w:p w14:paraId="0A72271C" w14:textId="77777777" w:rsidR="003910A6" w:rsidRDefault="009A0828" w:rsidP="003910A6">
      <w:pPr>
        <w:rPr>
          <w:rFonts w:ascii="Arial" w:eastAsia="Times New Roman" w:hAnsi="Arial" w:cs="Arial"/>
          <w:color w:val="000000"/>
          <w:spacing w:val="4"/>
          <w:sz w:val="20"/>
          <w:szCs w:val="20"/>
        </w:rPr>
      </w:pPr>
      <w:r w:rsidRPr="009A0828">
        <w:rPr>
          <w:rFonts w:ascii="Arial" w:eastAsia="Times New Roman" w:hAnsi="Arial" w:cs="Arial"/>
          <w:color w:val="000000"/>
          <w:spacing w:val="4"/>
          <w:sz w:val="20"/>
          <w:szCs w:val="20"/>
        </w:rPr>
        <w:t> </w:t>
      </w:r>
    </w:p>
    <w:p w14:paraId="57910277" w14:textId="72BA2E53" w:rsidR="009A0828" w:rsidRDefault="009A0828" w:rsidP="003910A6">
      <w:pPr>
        <w:rPr>
          <w:rFonts w:ascii="Arial" w:eastAsia="Times New Roman" w:hAnsi="Arial" w:cs="Arial"/>
          <w:color w:val="000000"/>
          <w:spacing w:val="4"/>
          <w:sz w:val="20"/>
          <w:szCs w:val="20"/>
        </w:rPr>
      </w:pPr>
      <w:r w:rsidRPr="009A0828">
        <w:rPr>
          <w:rFonts w:ascii="Arial" w:eastAsia="Times New Roman" w:hAnsi="Arial" w:cs="Arial"/>
          <w:color w:val="000000"/>
          <w:spacing w:val="4"/>
          <w:sz w:val="20"/>
          <w:szCs w:val="20"/>
        </w:rPr>
        <w:t xml:space="preserve">No moneys shall be paid to an individual for any period or wages for which the individual receives benefits pursuant the "unemployment compensation law," R.S.43:21-1 et seq. </w:t>
      </w:r>
    </w:p>
    <w:p w14:paraId="6B901592" w14:textId="77777777" w:rsidR="003910A6" w:rsidRPr="009A0828" w:rsidRDefault="003910A6" w:rsidP="003910A6">
      <w:pPr>
        <w:rPr>
          <w:rFonts w:ascii="Arial" w:eastAsia="Times New Roman" w:hAnsi="Arial" w:cs="Arial"/>
          <w:color w:val="000000"/>
          <w:spacing w:val="4"/>
          <w:sz w:val="20"/>
          <w:szCs w:val="20"/>
        </w:rPr>
      </w:pPr>
    </w:p>
    <w:p w14:paraId="71187043" w14:textId="1D9F11C3" w:rsidR="009A0828" w:rsidRDefault="009A0828" w:rsidP="003910A6">
      <w:pPr>
        <w:rPr>
          <w:rFonts w:ascii="Arial" w:eastAsia="Times New Roman" w:hAnsi="Arial" w:cs="Arial"/>
          <w:color w:val="000000"/>
          <w:spacing w:val="4"/>
          <w:sz w:val="20"/>
          <w:szCs w:val="20"/>
        </w:rPr>
      </w:pPr>
      <w:r w:rsidRPr="009A0828">
        <w:rPr>
          <w:rFonts w:ascii="Arial" w:eastAsia="Times New Roman" w:hAnsi="Arial" w:cs="Arial"/>
          <w:color w:val="000000"/>
          <w:spacing w:val="4"/>
          <w:sz w:val="20"/>
          <w:szCs w:val="20"/>
        </w:rPr>
        <w:t>Moneys in the fund may be supplemented or replaced, or both, by any amounts received from the federal government for the same purposes as provided in the bill.</w:t>
      </w:r>
    </w:p>
    <w:p w14:paraId="7A792FB7" w14:textId="77777777" w:rsidR="003910A6" w:rsidRPr="009A0828" w:rsidRDefault="003910A6" w:rsidP="003910A6">
      <w:pPr>
        <w:rPr>
          <w:rFonts w:ascii="Arial" w:eastAsia="Times New Roman" w:hAnsi="Arial" w:cs="Arial"/>
          <w:color w:val="000000"/>
          <w:spacing w:val="4"/>
          <w:sz w:val="20"/>
          <w:szCs w:val="20"/>
        </w:rPr>
      </w:pPr>
    </w:p>
    <w:p w14:paraId="51979CCB" w14:textId="012A96DD" w:rsidR="009A0828" w:rsidRDefault="009A0828" w:rsidP="003910A6">
      <w:pPr>
        <w:rPr>
          <w:rFonts w:ascii="Arial" w:eastAsia="Times New Roman" w:hAnsi="Arial" w:cs="Arial"/>
          <w:color w:val="000000"/>
          <w:spacing w:val="4"/>
          <w:sz w:val="20"/>
          <w:szCs w:val="20"/>
        </w:rPr>
      </w:pPr>
      <w:r w:rsidRPr="009A0828">
        <w:rPr>
          <w:rFonts w:ascii="Arial" w:eastAsia="Times New Roman" w:hAnsi="Arial" w:cs="Arial"/>
          <w:color w:val="000000"/>
          <w:spacing w:val="4"/>
          <w:sz w:val="20"/>
          <w:szCs w:val="20"/>
        </w:rPr>
        <w:t>Additionally, the department will use moneys in the fund, not to exceed $10,000,000, to assist employers who pay wages to workers who are ordered under quarantine by a licensed healthcare practitioner as a result of coronavirus disease 2019.</w:t>
      </w:r>
    </w:p>
    <w:p w14:paraId="509FBC62" w14:textId="77777777" w:rsidR="002424F7" w:rsidRPr="003910A6" w:rsidRDefault="002424F7" w:rsidP="003910A6">
      <w:pPr>
        <w:rPr>
          <w:rStyle w:val="DefaultFontHxMailStyle"/>
          <w:szCs w:val="20"/>
        </w:rPr>
      </w:pPr>
    </w:p>
    <w:bookmarkEnd w:id="0"/>
    <w:p w14:paraId="1B0AD72B" w14:textId="77777777" w:rsidR="002424F7" w:rsidRPr="003910A6" w:rsidRDefault="002424F7" w:rsidP="003910A6">
      <w:pPr>
        <w:rPr>
          <w:rStyle w:val="DefaultFontHxMailStyle"/>
          <w:szCs w:val="20"/>
        </w:rPr>
      </w:pPr>
    </w:p>
    <w:p w14:paraId="09ED3EC0" w14:textId="77777777" w:rsidR="00EC7B1A" w:rsidRPr="003910A6" w:rsidRDefault="00EC7B1A" w:rsidP="002424F7">
      <w:pPr>
        <w:rPr>
          <w:rFonts w:ascii="Arial" w:hAnsi="Arial" w:cs="Arial"/>
          <w:sz w:val="20"/>
          <w:szCs w:val="20"/>
        </w:rPr>
      </w:pPr>
    </w:p>
    <w:sectPr w:rsidR="00EC7B1A" w:rsidRPr="00391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F7"/>
    <w:rsid w:val="00213107"/>
    <w:rsid w:val="002424F7"/>
    <w:rsid w:val="003910A6"/>
    <w:rsid w:val="008201A3"/>
    <w:rsid w:val="009A0828"/>
    <w:rsid w:val="00EC7B1A"/>
    <w:rsid w:val="00FD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D896"/>
  <w15:chartTrackingRefBased/>
  <w15:docId w15:val="{4EBF948B-C585-43DA-A8D7-420F0D32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4F7"/>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4F7"/>
    <w:rPr>
      <w:color w:val="0000FF"/>
      <w:u w:val="single"/>
    </w:rPr>
  </w:style>
  <w:style w:type="paragraph" w:styleId="NormalWeb">
    <w:name w:val="Normal (Web)"/>
    <w:basedOn w:val="Normal"/>
    <w:uiPriority w:val="99"/>
    <w:semiHidden/>
    <w:unhideWhenUsed/>
    <w:rsid w:val="002424F7"/>
    <w:pPr>
      <w:spacing w:before="100" w:beforeAutospacing="1" w:after="100" w:afterAutospacing="1"/>
    </w:pPr>
    <w:rPr>
      <w:rFonts w:ascii="Calibri" w:hAnsi="Calibri" w:cs="Calibri"/>
    </w:rPr>
  </w:style>
  <w:style w:type="character" w:customStyle="1" w:styleId="DefaultFontHxMailStyle">
    <w:name w:val="Default Font HxMail Style"/>
    <w:basedOn w:val="DefaultParagraphFont"/>
    <w:rsid w:val="002424F7"/>
    <w:rPr>
      <w:rFonts w:ascii="Arial" w:hAnsi="Arial" w:cs="Arial" w:hint="default"/>
      <w:b w:val="0"/>
      <w:bCs w:val="0"/>
      <w:i w:val="0"/>
      <w:iCs w:val="0"/>
      <w:strike w:val="0"/>
      <w:dstrike w:val="0"/>
      <w:color w:val="auto"/>
      <w:sz w:val="20"/>
      <w:u w:val="none"/>
      <w:effect w:val="none"/>
    </w:rPr>
  </w:style>
  <w:style w:type="character" w:styleId="UnresolvedMention">
    <w:name w:val="Unresolved Mention"/>
    <w:basedOn w:val="DefaultParagraphFont"/>
    <w:uiPriority w:val="99"/>
    <w:semiHidden/>
    <w:unhideWhenUsed/>
    <w:rsid w:val="00242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442552">
      <w:bodyDiv w:val="1"/>
      <w:marLeft w:val="0"/>
      <w:marRight w:val="0"/>
      <w:marTop w:val="0"/>
      <w:marBottom w:val="0"/>
      <w:divBdr>
        <w:top w:val="none" w:sz="0" w:space="0" w:color="auto"/>
        <w:left w:val="none" w:sz="0" w:space="0" w:color="auto"/>
        <w:bottom w:val="none" w:sz="0" w:space="0" w:color="auto"/>
        <w:right w:val="none" w:sz="0" w:space="0" w:color="auto"/>
      </w:divBdr>
    </w:div>
    <w:div w:id="1373462336">
      <w:bodyDiv w:val="1"/>
      <w:marLeft w:val="0"/>
      <w:marRight w:val="0"/>
      <w:marTop w:val="0"/>
      <w:marBottom w:val="0"/>
      <w:divBdr>
        <w:top w:val="none" w:sz="0" w:space="0" w:color="auto"/>
        <w:left w:val="none" w:sz="0" w:space="0" w:color="auto"/>
        <w:bottom w:val="none" w:sz="0" w:space="0" w:color="auto"/>
        <w:right w:val="none" w:sz="0" w:space="0" w:color="auto"/>
      </w:divBdr>
    </w:div>
    <w:div w:id="204402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myunemployment.nj.gov%2Flabor%2Fmyunemployment%2Fbefore%2Fabout%2Fwho%2Findex.shtml&amp;data=02%7C01%7Cjholub%40njpsi.com%7Cce5fe51f236149dab2f708d7d27da27b%7C4f77a677bf2a4ea58078fd2cd9682275%7C0%7C0%7C637209309354283146&amp;sdata=qHoGN2bfBqA6DU5PxfqJ0UW30O7f3D0A9I0LYeL0HFs%3D&amp;reserved=0" TargetMode="External"/><Relationship Id="rId13" Type="http://schemas.openxmlformats.org/officeDocument/2006/relationships/hyperlink" Target="https://myleavebenefits.nj.gov/labor/myleavebenefits/worker/fli/index.shtml" TargetMode="External"/><Relationship Id="rId3" Type="http://schemas.openxmlformats.org/officeDocument/2006/relationships/webSettings" Target="webSettings.xml"/><Relationship Id="rId7" Type="http://schemas.openxmlformats.org/officeDocument/2006/relationships/hyperlink" Target="https://nam10.safelinks.protection.outlook.com/?url=https%3A%2F%2Fmyunemployment.nj.gov%2Flabor%2Fmyunemployment%2Fhelp%2Fglossary%2Findex.shtml%23baseweek&amp;data=02%7C01%7Cjholub%40njpsi.com%7Cce5fe51f236149dab2f708d7d27da27b%7C4f77a677bf2a4ea58078fd2cd9682275%7C0%7C0%7C637209309354273145&amp;sdata=Obm8ZGxP1cP3%2FIulyJ6p7HUsJ3iC89G4ALEIUARzlPU%3D&amp;reserved=0" TargetMode="External"/><Relationship Id="rId12" Type="http://schemas.openxmlformats.org/officeDocument/2006/relationships/hyperlink" Target="https://myleavebenefits.nj.gov/labor/myleavebenefits/worker/td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10.safelinks.protection.outlook.com/?url=https%3A%2F%2Fmyunemployment.nj.gov%2Flabor%2Fmyunemployment%2Fbefore%2Fabout%2Fwho%2Findex.shtml&amp;data=02%7C01%7Cjholub%40njpsi.com%7Cce5fe51f236149dab2f708d7d27da27b%7C4f77a677bf2a4ea58078fd2cd9682275%7C0%7C0%7C637209309354273145&amp;sdata=%2F%2FzYtCVFfbY4ql4SqFgg%2B5B%2FoKo4cfGxckDRVtcyrjM%3D&amp;reserved=0" TargetMode="External"/><Relationship Id="rId11" Type="http://schemas.openxmlformats.org/officeDocument/2006/relationships/hyperlink" Target="https://www.nj.gov/labor/worker-protections/earnedsick/law.shtml" TargetMode="External"/><Relationship Id="rId5" Type="http://schemas.openxmlformats.org/officeDocument/2006/relationships/hyperlink" Target="https://nam10.safelinks.protection.outlook.com/?url=https%3A%2F%2Fmyunemployment.nj.gov%2Flabor%2Fmyunemployment%2Fcovidinstructions.shtml&amp;data=02%7C01%7Cjholub%40njpsi.com%7Cce5fe51f236149dab2f708d7d27da27b%7C4f77a677bf2a4ea58078fd2cd9682275%7C0%7C0%7C637209309354263152&amp;sdata=AGKYLY7h3K%2FCpx0BGil0QsCq2xSfTEaMlwMADOgI2AI%3D&amp;reserved=0" TargetMode="External"/><Relationship Id="rId15" Type="http://schemas.openxmlformats.org/officeDocument/2006/relationships/hyperlink" Target="https://www.njleg.state.nj.us/2020/Bills/A4000/3846_I1.HTM" TargetMode="External"/><Relationship Id="rId10" Type="http://schemas.openxmlformats.org/officeDocument/2006/relationships/hyperlink" Target="https://nam10.safelinks.protection.outlook.com/?url=https%3A%2F%2Fmyunemployment.nj.gov%2Flabor%2Fmyunemployment%2Fhelp%2Ffaqs%2Feligibility.shtml%23remain&amp;data=02%7C01%7Cjholub%40njpsi.com%7Cce5fe51f236149dab2f708d7d27da27b%7C4f77a677bf2a4ea58078fd2cd9682275%7C0%7C0%7C637209309354293141&amp;sdata=%2FIpbWgCS8aG%2FcuFXhbp0OENuN4HRQKHbRuOaezlix8A%3D&amp;reserved=0" TargetMode="External"/><Relationship Id="rId4" Type="http://schemas.openxmlformats.org/officeDocument/2006/relationships/hyperlink" Target="https://myunemployment.nj.gov/" TargetMode="External"/><Relationship Id="rId9" Type="http://schemas.openxmlformats.org/officeDocument/2006/relationships/hyperlink" Target="https://nam10.safelinks.protection.outlook.com/?url=https%3A%2F%2Fmyunemployment.nj.gov%2Flabor%2Fmyunemployment%2Fhelp%2Fglossary%2Findex.shtml%23partialbenefits&amp;data=02%7C01%7Cjholub%40njpsi.com%7Cce5fe51f236149dab2f708d7d27da27b%7C4f77a677bf2a4ea58078fd2cd9682275%7C0%7C0%7C637209309354293141&amp;sdata=ZP0j5rlBtCS59dVYbly%2F0EkCVNJVO%2BAa1jtBVdBeF3s%3D&amp;reserved=0" TargetMode="External"/><Relationship Id="rId14" Type="http://schemas.openxmlformats.org/officeDocument/2006/relationships/hyperlink" Target="http://nj.gov/la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1337</Words>
  <Characters>7627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Holub</dc:creator>
  <cp:keywords/>
  <dc:description/>
  <cp:lastModifiedBy>Denise</cp:lastModifiedBy>
  <cp:revision>2</cp:revision>
  <dcterms:created xsi:type="dcterms:W3CDTF">2020-03-30T15:20:00Z</dcterms:created>
  <dcterms:modified xsi:type="dcterms:W3CDTF">2020-03-30T15:20:00Z</dcterms:modified>
</cp:coreProperties>
</file>